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A651D7" w:rsidP="00A5089B">
      <w:pPr>
        <w:pStyle w:val="NoSpacing"/>
        <w:jc w:val="center"/>
      </w:pPr>
      <w:r>
        <w:t>May</w:t>
      </w:r>
      <w:r w:rsidR="005A16A6">
        <w:t xml:space="preserve"> </w:t>
      </w:r>
      <w:r>
        <w:t>16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on </w:t>
      </w:r>
      <w:r w:rsidR="00A651D7">
        <w:t>May 16</w:t>
      </w:r>
      <w:r w:rsidR="004C1FA8">
        <w:t>, 2016</w:t>
      </w:r>
      <w:r>
        <w:t xml:space="preserve">, in the MHS </w:t>
      </w:r>
      <w:proofErr w:type="spellStart"/>
      <w:r w:rsidR="00A651D7">
        <w:t>Bandroom</w:t>
      </w:r>
      <w:proofErr w:type="spellEnd"/>
      <w:r w:rsidR="00A651D7">
        <w:t xml:space="preserve"> </w:t>
      </w:r>
      <w:r>
        <w:t xml:space="preserve">by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4926D5" w:rsidRDefault="00A651D7" w:rsidP="00A651D7">
      <w:pPr>
        <w:pStyle w:val="NoSpacing"/>
        <w:numPr>
          <w:ilvl w:val="0"/>
          <w:numId w:val="5"/>
        </w:numPr>
      </w:pPr>
      <w:r>
        <w:t>Bands on Blackwater $5000</w:t>
      </w:r>
    </w:p>
    <w:p w:rsidR="00A651D7" w:rsidRDefault="00A651D7" w:rsidP="00A651D7">
      <w:pPr>
        <w:pStyle w:val="NoSpacing"/>
        <w:numPr>
          <w:ilvl w:val="0"/>
          <w:numId w:val="5"/>
        </w:numPr>
      </w:pPr>
      <w:r>
        <w:t>Top Banana goes to Dan and Emma</w:t>
      </w:r>
    </w:p>
    <w:p w:rsidR="00A651D7" w:rsidRDefault="00A651D7" w:rsidP="00A651D7">
      <w:pPr>
        <w:pStyle w:val="NoSpacing"/>
        <w:numPr>
          <w:ilvl w:val="0"/>
          <w:numId w:val="5"/>
        </w:numPr>
      </w:pPr>
      <w:r>
        <w:t>Crawfish Festival huge success $10,000</w:t>
      </w:r>
    </w:p>
    <w:p w:rsidR="00A651D7" w:rsidRDefault="00A651D7" w:rsidP="00A651D7">
      <w:pPr>
        <w:pStyle w:val="NoSpacing"/>
        <w:ind w:left="2160"/>
      </w:pPr>
    </w:p>
    <w:p w:rsidR="005A16A6" w:rsidRDefault="00A5089B" w:rsidP="005A16A6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5A16A6" w:rsidRPr="005A16A6" w:rsidRDefault="00A651D7" w:rsidP="005A16A6">
      <w:pPr>
        <w:pStyle w:val="NoSpacing"/>
        <w:numPr>
          <w:ilvl w:val="0"/>
          <w:numId w:val="11"/>
        </w:numPr>
        <w:rPr>
          <w:b/>
        </w:rPr>
      </w:pPr>
      <w:r>
        <w:t>Symphonic Band to NWFCC on April 29 for a superior rating</w:t>
      </w:r>
    </w:p>
    <w:p w:rsidR="00A651D7" w:rsidRDefault="00A651D7" w:rsidP="00A651D7">
      <w:pPr>
        <w:pStyle w:val="NoSpacing"/>
        <w:numPr>
          <w:ilvl w:val="0"/>
          <w:numId w:val="11"/>
        </w:numPr>
      </w:pPr>
      <w:r>
        <w:t>Spring Concert at MHS on May 16</w:t>
      </w:r>
      <w:r w:rsidRPr="00A651D7">
        <w:rPr>
          <w:vertAlign w:val="superscript"/>
        </w:rPr>
        <w:t>th</w:t>
      </w:r>
    </w:p>
    <w:p w:rsidR="00A651D7" w:rsidRDefault="00A651D7" w:rsidP="00A651D7">
      <w:pPr>
        <w:pStyle w:val="NoSpacing"/>
        <w:numPr>
          <w:ilvl w:val="0"/>
          <w:numId w:val="11"/>
        </w:numPr>
      </w:pPr>
      <w:r>
        <w:t>8</w:t>
      </w:r>
      <w:r w:rsidRPr="00A651D7">
        <w:rPr>
          <w:vertAlign w:val="superscript"/>
        </w:rPr>
        <w:t>th</w:t>
      </w:r>
      <w:r>
        <w:t xml:space="preserve"> grade band day, total of 150 kids attended</w:t>
      </w:r>
    </w:p>
    <w:p w:rsidR="00A651D7" w:rsidRDefault="00A651D7" w:rsidP="00A651D7">
      <w:pPr>
        <w:pStyle w:val="NoSpacing"/>
        <w:numPr>
          <w:ilvl w:val="0"/>
          <w:numId w:val="11"/>
        </w:numPr>
      </w:pPr>
      <w:r>
        <w:t>Uniforms due on May 16</w:t>
      </w:r>
      <w:r w:rsidRPr="00A651D7">
        <w:rPr>
          <w:vertAlign w:val="superscript"/>
        </w:rPr>
        <w:t>th</w:t>
      </w:r>
    </w:p>
    <w:p w:rsidR="00A651D7" w:rsidRDefault="00A651D7" w:rsidP="00A651D7">
      <w:pPr>
        <w:pStyle w:val="NoSpacing"/>
        <w:numPr>
          <w:ilvl w:val="0"/>
          <w:numId w:val="11"/>
        </w:numPr>
      </w:pPr>
      <w:r>
        <w:t>Next year’s show “Storm Life”</w:t>
      </w:r>
    </w:p>
    <w:p w:rsidR="00A651D7" w:rsidRDefault="00A651D7" w:rsidP="00A5089B">
      <w:pPr>
        <w:pStyle w:val="NoSpacing"/>
        <w:ind w:firstLine="720"/>
        <w:rPr>
          <w:b/>
        </w:rPr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0F45DF" w:rsidRDefault="000F45DF" w:rsidP="002D52CD">
      <w:pPr>
        <w:pStyle w:val="NoSpacing"/>
        <w:numPr>
          <w:ilvl w:val="0"/>
          <w:numId w:val="1"/>
        </w:numPr>
      </w:pPr>
      <w:r>
        <w:t xml:space="preserve">Adult meat </w:t>
      </w:r>
      <w:proofErr w:type="spellStart"/>
      <w:r>
        <w:t>stickings</w:t>
      </w:r>
      <w:proofErr w:type="spellEnd"/>
      <w:r>
        <w:t xml:space="preserve"> </w:t>
      </w:r>
      <w:r w:rsidR="00A651D7">
        <w:t>May 24</w:t>
      </w:r>
      <w:r w:rsidR="00A651D7" w:rsidRPr="00A651D7">
        <w:rPr>
          <w:vertAlign w:val="superscript"/>
        </w:rPr>
        <w:t>th</w:t>
      </w:r>
      <w:r w:rsidR="00A651D7">
        <w:t xml:space="preserve"> and 26</w:t>
      </w:r>
      <w:r w:rsidR="00A651D7" w:rsidRPr="00A651D7">
        <w:rPr>
          <w:vertAlign w:val="superscript"/>
        </w:rPr>
        <w:t>th</w:t>
      </w:r>
      <w:r w:rsidR="00A651D7">
        <w:t xml:space="preserve"> @ 5:30 softball concessions</w:t>
      </w:r>
    </w:p>
    <w:p w:rsidR="00A651D7" w:rsidRDefault="00A651D7" w:rsidP="002D52CD">
      <w:pPr>
        <w:pStyle w:val="NoSpacing"/>
        <w:numPr>
          <w:ilvl w:val="0"/>
          <w:numId w:val="1"/>
        </w:numPr>
      </w:pPr>
      <w:proofErr w:type="spellStart"/>
      <w:r>
        <w:t>Riverfest</w:t>
      </w:r>
      <w:proofErr w:type="spellEnd"/>
      <w:r>
        <w:t xml:space="preserve"> on Monday, July 4</w:t>
      </w:r>
      <w:r w:rsidRPr="00A651D7">
        <w:rPr>
          <w:vertAlign w:val="superscript"/>
        </w:rPr>
        <w:t>th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>Bands on Blackwater thru July 13</w:t>
      </w:r>
      <w:r w:rsidRPr="00A651D7">
        <w:rPr>
          <w:vertAlign w:val="superscript"/>
        </w:rPr>
        <w:t>th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 xml:space="preserve">Instructor fees raised from $600 to $700 per month 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>BPA needs $500 for new griddle, $400 for new grill, $300 for new fryer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 xml:space="preserve">Checking on outside storage to be located behind </w:t>
      </w:r>
      <w:proofErr w:type="spellStart"/>
      <w:r>
        <w:t>bandroom</w:t>
      </w:r>
      <w:proofErr w:type="spellEnd"/>
    </w:p>
    <w:p w:rsidR="00A651D7" w:rsidRDefault="00A651D7" w:rsidP="002D52CD">
      <w:pPr>
        <w:pStyle w:val="NoSpacing"/>
        <w:numPr>
          <w:ilvl w:val="0"/>
          <w:numId w:val="1"/>
        </w:numPr>
      </w:pPr>
      <w:r>
        <w:t>Banquet will be May 21</w:t>
      </w:r>
      <w:r w:rsidRPr="00A651D7">
        <w:rPr>
          <w:vertAlign w:val="superscript"/>
        </w:rPr>
        <w:t>st</w:t>
      </w:r>
      <w:r>
        <w:t xml:space="preserve"> catered by Sony’s and tickets cost $13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>BPA decided to set aside $600 for any member that cannot purchase band banquet tickets.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>Scholarship Committee; Debbie Ioakim, Ray Gentry, Tina Beyers and Pam Welch</w:t>
      </w:r>
    </w:p>
    <w:p w:rsidR="00A651D7" w:rsidRDefault="00A651D7" w:rsidP="002D52CD">
      <w:pPr>
        <w:pStyle w:val="NoSpacing"/>
        <w:numPr>
          <w:ilvl w:val="0"/>
          <w:numId w:val="1"/>
        </w:numPr>
      </w:pPr>
      <w:r>
        <w:t>Graduation is on May 31</w:t>
      </w:r>
      <w:r w:rsidRPr="00A651D7">
        <w:rPr>
          <w:vertAlign w:val="superscript"/>
        </w:rPr>
        <w:t>st</w:t>
      </w:r>
      <w:r>
        <w:t xml:space="preserve"> we will sell water</w:t>
      </w:r>
    </w:p>
    <w:p w:rsidR="00DC2745" w:rsidRDefault="00DC2745" w:rsidP="00DC2745">
      <w:pPr>
        <w:pStyle w:val="NoSpacing"/>
        <w:numPr>
          <w:ilvl w:val="0"/>
          <w:numId w:val="1"/>
        </w:numPr>
      </w:pPr>
      <w:r>
        <w:t xml:space="preserve">2016-2017 Officers;  Pres. Kelly </w:t>
      </w:r>
      <w:proofErr w:type="spellStart"/>
      <w:r>
        <w:t>Henrichsen</w:t>
      </w:r>
      <w:proofErr w:type="spellEnd"/>
      <w:r>
        <w:t>, 1</w:t>
      </w:r>
      <w:r w:rsidRPr="00DC2745">
        <w:rPr>
          <w:vertAlign w:val="superscript"/>
        </w:rPr>
        <w:t>st</w:t>
      </w:r>
      <w:r>
        <w:t xml:space="preserve"> VP Rhonda Harris, 2</w:t>
      </w:r>
      <w:r w:rsidRPr="00DC2745">
        <w:rPr>
          <w:vertAlign w:val="superscript"/>
        </w:rPr>
        <w:t>nd</w:t>
      </w:r>
      <w:r>
        <w:t xml:space="preserve"> VP Ray Gentry, Sec. Tina Beyers, Asst. Sec. Sandie Kennedy, </w:t>
      </w:r>
      <w:proofErr w:type="spellStart"/>
      <w:r>
        <w:t>Tres</w:t>
      </w:r>
      <w:proofErr w:type="spellEnd"/>
      <w:r>
        <w:t xml:space="preserve">. Tony Pietsch, Asst. </w:t>
      </w:r>
      <w:proofErr w:type="spellStart"/>
      <w:r>
        <w:t>Tres</w:t>
      </w:r>
      <w:proofErr w:type="spellEnd"/>
      <w:r>
        <w:t xml:space="preserve">. Andrea Mosley, Trustees </w:t>
      </w:r>
      <w:proofErr w:type="spellStart"/>
      <w:r>
        <w:t>Tomena</w:t>
      </w:r>
      <w:proofErr w:type="spellEnd"/>
      <w:r>
        <w:t xml:space="preserve"> Rollo and Emma Handy</w:t>
      </w:r>
      <w:bookmarkStart w:id="0" w:name="_GoBack"/>
      <w:bookmarkEnd w:id="0"/>
      <w:r>
        <w:t xml:space="preserve"> </w:t>
      </w:r>
    </w:p>
    <w:p w:rsidR="00DC2745" w:rsidRDefault="00DC2745" w:rsidP="00DC2745">
      <w:pPr>
        <w:pStyle w:val="NoSpacing"/>
      </w:pPr>
    </w:p>
    <w:p w:rsidR="000F45DF" w:rsidRDefault="000F45DF" w:rsidP="00DC2745">
      <w:pPr>
        <w:pStyle w:val="NoSpacing"/>
        <w:rPr>
          <w:b/>
        </w:rPr>
      </w:pPr>
    </w:p>
    <w:p w:rsidR="00DC2745" w:rsidRDefault="00DC2745" w:rsidP="00DC2745">
      <w:pPr>
        <w:pStyle w:val="NoSpacing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8B48BF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8B48BF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</w:t>
      </w:r>
      <w:proofErr w:type="spellStart"/>
      <w:r>
        <w:t>used.</w:t>
      </w:r>
      <w:r w:rsidR="00DC2745">
        <w:t>Ne</w:t>
      </w:r>
      <w:proofErr w:type="spellEnd"/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3443"/>
    <w:rsid w:val="00982B05"/>
    <w:rsid w:val="00A33EBC"/>
    <w:rsid w:val="00A5089B"/>
    <w:rsid w:val="00A651D7"/>
    <w:rsid w:val="00BF5FCA"/>
    <w:rsid w:val="00D827E9"/>
    <w:rsid w:val="00DC2745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AC37-9B71-4A17-A496-2CAE4A35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2016-06-15T00:10:00Z</cp:lastPrinted>
  <dcterms:created xsi:type="dcterms:W3CDTF">2016-06-15T00:11:00Z</dcterms:created>
  <dcterms:modified xsi:type="dcterms:W3CDTF">2016-06-15T00:11:00Z</dcterms:modified>
</cp:coreProperties>
</file>